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51D83" w14:textId="77777777" w:rsidR="008B09AF" w:rsidRDefault="008B09AF" w:rsidP="008B09AF"/>
    <w:p w14:paraId="030A222E" w14:textId="77777777" w:rsidR="008B09AF" w:rsidRDefault="008B09AF" w:rsidP="008B09AF"/>
    <w:p w14:paraId="36CDEE4B" w14:textId="77777777" w:rsidR="008B09AF" w:rsidRDefault="008B09AF" w:rsidP="008B09AF"/>
    <w:p w14:paraId="153B73D7" w14:textId="77777777" w:rsidR="008B09AF" w:rsidRPr="008B09AF" w:rsidRDefault="008B09AF" w:rsidP="008B09AF">
      <w:pPr>
        <w:rPr>
          <w:b/>
          <w:bCs/>
        </w:rPr>
      </w:pPr>
      <w:r w:rsidRPr="008B09AF">
        <w:rPr>
          <w:b/>
          <w:bCs/>
        </w:rPr>
        <w:t xml:space="preserve">KRITÉRIA HODNOCENÍ ÚSTNÍ ZKOUŠKY PROFILOVÉ ČÁSTI MATURITNÍ ZKOUŠKY Z ANGLICKÉHO JAZYKA </w:t>
      </w:r>
    </w:p>
    <w:p w14:paraId="24D7B940" w14:textId="77777777" w:rsidR="008B09AF" w:rsidRDefault="008B09AF" w:rsidP="008B09AF"/>
    <w:p w14:paraId="02EAA44B" w14:textId="77777777" w:rsidR="008B09AF" w:rsidRDefault="008B09AF" w:rsidP="008B09AF">
      <w:r w:rsidRPr="008B09AF">
        <w:rPr>
          <w:b/>
          <w:bCs/>
        </w:rPr>
        <w:t>Příprava k ústní zkoušce:</w:t>
      </w:r>
      <w:r w:rsidRPr="004120D5">
        <w:t xml:space="preserve"> 15 minut (pro žáky s PUP se čas na přípravu prodlužuje na základě doporučení PPP) </w:t>
      </w:r>
    </w:p>
    <w:p w14:paraId="7EAD9521" w14:textId="77777777" w:rsidR="008B09AF" w:rsidRDefault="008B09AF" w:rsidP="008B09AF">
      <w:r w:rsidRPr="008B09AF">
        <w:rPr>
          <w:b/>
          <w:bCs/>
        </w:rPr>
        <w:t>Samotná zkouška:</w:t>
      </w:r>
      <w:r w:rsidRPr="004120D5">
        <w:t xml:space="preserve"> 15 minut </w:t>
      </w:r>
    </w:p>
    <w:p w14:paraId="643F028F" w14:textId="77777777" w:rsidR="008B09AF" w:rsidRDefault="008B09AF" w:rsidP="008B09AF">
      <w:r w:rsidRPr="008B09AF">
        <w:rPr>
          <w:b/>
          <w:bCs/>
        </w:rPr>
        <w:t>Maximální počet bodů:</w:t>
      </w:r>
      <w:r w:rsidRPr="004120D5">
        <w:t xml:space="preserve"> </w:t>
      </w:r>
      <w:r>
        <w:t>30</w:t>
      </w:r>
      <w:r w:rsidRPr="004120D5">
        <w:t xml:space="preserve"> </w:t>
      </w:r>
    </w:p>
    <w:p w14:paraId="6052042F" w14:textId="77777777" w:rsidR="008B09AF" w:rsidRDefault="008B09AF" w:rsidP="008B09AF">
      <w:r w:rsidRPr="008B09AF">
        <w:rPr>
          <w:b/>
          <w:bCs/>
        </w:rPr>
        <w:t>Minimální počet bodů:</w:t>
      </w:r>
      <w:r w:rsidRPr="004120D5">
        <w:t xml:space="preserve"> 1</w:t>
      </w:r>
      <w:r>
        <w:t>0</w:t>
      </w:r>
      <w:r w:rsidRPr="004120D5">
        <w:t xml:space="preserve">. Hodnocení platí i pro žáky s PUP. </w:t>
      </w:r>
    </w:p>
    <w:p w14:paraId="45776FEB" w14:textId="07198211" w:rsidR="008B09AF" w:rsidRDefault="008B09AF" w:rsidP="008B09AF">
      <w:r w:rsidRPr="008B09AF">
        <w:rPr>
          <w:b/>
          <w:bCs/>
        </w:rPr>
        <w:t>Vnitřní podmínky:</w:t>
      </w:r>
      <w:r w:rsidRPr="004120D5">
        <w:t xml:space="preserve"> Z každé </w:t>
      </w:r>
      <w:r>
        <w:t>části</w:t>
      </w:r>
      <w:r w:rsidRPr="004120D5">
        <w:t xml:space="preserve"> je nutné získat alespoň </w:t>
      </w:r>
      <w:r w:rsidR="00BA7E7F">
        <w:t>1 bod v každé kategorii (zadání, gramatika, slovní zásoba</w:t>
      </w:r>
      <w:r>
        <w:t>, u výslovnosti min. 1</w:t>
      </w:r>
      <w:r w:rsidRPr="004120D5">
        <w:t xml:space="preserve"> </w:t>
      </w:r>
      <w:r>
        <w:t>bod</w:t>
      </w:r>
    </w:p>
    <w:p w14:paraId="120D52FB" w14:textId="77777777" w:rsidR="008B09AF" w:rsidRDefault="008B09AF" w:rsidP="008B09A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09"/>
        <w:gridCol w:w="1511"/>
        <w:gridCol w:w="1510"/>
        <w:gridCol w:w="1510"/>
        <w:gridCol w:w="1510"/>
        <w:gridCol w:w="1510"/>
      </w:tblGrid>
      <w:tr w:rsidR="008B09AF" w14:paraId="37809DB3" w14:textId="77777777" w:rsidTr="007B0CAA">
        <w:tc>
          <w:tcPr>
            <w:tcW w:w="1510" w:type="dxa"/>
          </w:tcPr>
          <w:p w14:paraId="24351B09" w14:textId="77777777" w:rsidR="008B09AF" w:rsidRDefault="008B09AF" w:rsidP="007B0CAA">
            <w:r>
              <w:t>Známka</w:t>
            </w:r>
          </w:p>
        </w:tc>
        <w:tc>
          <w:tcPr>
            <w:tcW w:w="1510" w:type="dxa"/>
          </w:tcPr>
          <w:p w14:paraId="245AF66C" w14:textId="77777777" w:rsidR="008B09AF" w:rsidRDefault="008B09AF" w:rsidP="007B0CAA">
            <w:r>
              <w:t>5 (nedostatečný)</w:t>
            </w:r>
          </w:p>
        </w:tc>
        <w:tc>
          <w:tcPr>
            <w:tcW w:w="1510" w:type="dxa"/>
          </w:tcPr>
          <w:p w14:paraId="68526298" w14:textId="77777777" w:rsidR="008B09AF" w:rsidRDefault="008B09AF" w:rsidP="007B0CAA">
            <w:r>
              <w:t xml:space="preserve">4 </w:t>
            </w:r>
          </w:p>
          <w:p w14:paraId="50AC5205" w14:textId="22C12FC5" w:rsidR="008B09AF" w:rsidRDefault="008B09AF" w:rsidP="007B0CAA">
            <w:r>
              <w:t>(dostatečný)</w:t>
            </w:r>
          </w:p>
        </w:tc>
        <w:tc>
          <w:tcPr>
            <w:tcW w:w="1510" w:type="dxa"/>
          </w:tcPr>
          <w:p w14:paraId="7DD359E9" w14:textId="77777777" w:rsidR="008B09AF" w:rsidRDefault="008B09AF" w:rsidP="007B0CAA">
            <w:r>
              <w:t xml:space="preserve">3 </w:t>
            </w:r>
          </w:p>
          <w:p w14:paraId="302D4684" w14:textId="77777777" w:rsidR="008B09AF" w:rsidRDefault="008B09AF" w:rsidP="007B0CAA">
            <w:r>
              <w:t>(dobrý)</w:t>
            </w:r>
          </w:p>
        </w:tc>
        <w:tc>
          <w:tcPr>
            <w:tcW w:w="1510" w:type="dxa"/>
          </w:tcPr>
          <w:p w14:paraId="53F70DFE" w14:textId="77777777" w:rsidR="008B09AF" w:rsidRDefault="008B09AF" w:rsidP="007B0CAA">
            <w:r>
              <w:t>2 (chvalitebný)</w:t>
            </w:r>
          </w:p>
        </w:tc>
        <w:tc>
          <w:tcPr>
            <w:tcW w:w="1510" w:type="dxa"/>
          </w:tcPr>
          <w:p w14:paraId="47E0B386" w14:textId="77777777" w:rsidR="008B09AF" w:rsidRDefault="008B09AF" w:rsidP="007B0CAA">
            <w:r>
              <w:t xml:space="preserve">1 </w:t>
            </w:r>
          </w:p>
          <w:p w14:paraId="1253E4E3" w14:textId="77777777" w:rsidR="008B09AF" w:rsidRDefault="008B09AF" w:rsidP="007B0CAA">
            <w:r>
              <w:t>(výborný)</w:t>
            </w:r>
          </w:p>
        </w:tc>
      </w:tr>
      <w:tr w:rsidR="008B09AF" w14:paraId="21AE1E1A" w14:textId="77777777" w:rsidTr="007B0CAA">
        <w:tc>
          <w:tcPr>
            <w:tcW w:w="1510" w:type="dxa"/>
          </w:tcPr>
          <w:p w14:paraId="5C2EAF92" w14:textId="77777777" w:rsidR="008B09AF" w:rsidRDefault="008B09AF" w:rsidP="007B0CAA">
            <w:r>
              <w:t>Body</w:t>
            </w:r>
          </w:p>
        </w:tc>
        <w:tc>
          <w:tcPr>
            <w:tcW w:w="1510" w:type="dxa"/>
          </w:tcPr>
          <w:p w14:paraId="06126230" w14:textId="00204B29" w:rsidR="008B09AF" w:rsidRDefault="008B09AF" w:rsidP="007B0CAA">
            <w:r>
              <w:t xml:space="preserve">0 </w:t>
            </w:r>
            <w:r w:rsidR="00B52EB4">
              <w:t>–</w:t>
            </w:r>
            <w:r>
              <w:t xml:space="preserve"> 9</w:t>
            </w:r>
            <w:r w:rsidR="00B52EB4">
              <w:t xml:space="preserve"> </w:t>
            </w:r>
          </w:p>
        </w:tc>
        <w:tc>
          <w:tcPr>
            <w:tcW w:w="1510" w:type="dxa"/>
          </w:tcPr>
          <w:p w14:paraId="0A4D7F5E" w14:textId="3C92F26A" w:rsidR="008B09AF" w:rsidRDefault="008B09AF" w:rsidP="007B0CAA">
            <w:r>
              <w:t xml:space="preserve">10 </w:t>
            </w:r>
            <w:r w:rsidR="00B52EB4">
              <w:t>–</w:t>
            </w:r>
            <w:r>
              <w:t xml:space="preserve"> 17</w:t>
            </w:r>
            <w:r w:rsidR="00B52EB4">
              <w:t xml:space="preserve"> </w:t>
            </w:r>
          </w:p>
        </w:tc>
        <w:tc>
          <w:tcPr>
            <w:tcW w:w="1510" w:type="dxa"/>
          </w:tcPr>
          <w:p w14:paraId="5A1BE7E7" w14:textId="371BBEC5" w:rsidR="008B09AF" w:rsidRDefault="008B09AF" w:rsidP="007B0CAA">
            <w:r>
              <w:t xml:space="preserve">18 </w:t>
            </w:r>
            <w:r w:rsidR="00B52EB4">
              <w:t>–</w:t>
            </w:r>
            <w:r>
              <w:t xml:space="preserve"> 22</w:t>
            </w:r>
            <w:r w:rsidR="00B52EB4">
              <w:t xml:space="preserve"> </w:t>
            </w:r>
          </w:p>
        </w:tc>
        <w:tc>
          <w:tcPr>
            <w:tcW w:w="1510" w:type="dxa"/>
          </w:tcPr>
          <w:p w14:paraId="7B9C6FF1" w14:textId="038C92C9" w:rsidR="008B09AF" w:rsidRDefault="008B09AF" w:rsidP="007B0CAA">
            <w:r>
              <w:t xml:space="preserve">23 </w:t>
            </w:r>
            <w:r w:rsidR="00B52EB4">
              <w:t>–</w:t>
            </w:r>
            <w:r>
              <w:t xml:space="preserve"> 26</w:t>
            </w:r>
            <w:r w:rsidR="00B52EB4">
              <w:t xml:space="preserve"> </w:t>
            </w:r>
          </w:p>
        </w:tc>
        <w:tc>
          <w:tcPr>
            <w:tcW w:w="1510" w:type="dxa"/>
          </w:tcPr>
          <w:p w14:paraId="3B7F6763" w14:textId="3072F29D" w:rsidR="008B09AF" w:rsidRDefault="008B09AF" w:rsidP="007B0CAA">
            <w:r>
              <w:t xml:space="preserve">27 </w:t>
            </w:r>
            <w:r w:rsidR="00B52EB4">
              <w:t>–</w:t>
            </w:r>
            <w:r>
              <w:t xml:space="preserve"> 30</w:t>
            </w:r>
            <w:r w:rsidR="00B52EB4">
              <w:t xml:space="preserve"> </w:t>
            </w:r>
          </w:p>
        </w:tc>
      </w:tr>
    </w:tbl>
    <w:p w14:paraId="2FC59CD2" w14:textId="77777777" w:rsidR="008B09AF" w:rsidRDefault="008B09AF" w:rsidP="008B09AF"/>
    <w:p w14:paraId="4B1DE1CE" w14:textId="3499DC9D" w:rsidR="008B09AF" w:rsidRPr="008B09AF" w:rsidRDefault="008B09AF" w:rsidP="008B09AF">
      <w:pPr>
        <w:rPr>
          <w:b/>
          <w:bCs/>
        </w:rPr>
      </w:pPr>
      <w:r w:rsidRPr="008B09AF">
        <w:rPr>
          <w:b/>
          <w:bCs/>
        </w:rPr>
        <w:t>Struktura ústní zkoušky z</w:t>
      </w:r>
      <w:r w:rsidR="00D23F79">
        <w:rPr>
          <w:b/>
          <w:bCs/>
        </w:rPr>
        <w:t> </w:t>
      </w:r>
      <w:r w:rsidRPr="008B09AF">
        <w:rPr>
          <w:b/>
          <w:bCs/>
        </w:rPr>
        <w:t>AJ</w:t>
      </w:r>
      <w:r w:rsidR="00D23F79">
        <w:rPr>
          <w:b/>
          <w:bCs/>
        </w:rPr>
        <w:t xml:space="preserve"> (3.části)</w:t>
      </w:r>
    </w:p>
    <w:p w14:paraId="546C7A8B" w14:textId="77777777" w:rsidR="008B09AF" w:rsidRDefault="008B09AF" w:rsidP="008B09AF">
      <w:r>
        <w:t>1) 3-5 otázek (obecných i odborných)</w:t>
      </w:r>
    </w:p>
    <w:p w14:paraId="60A6171D" w14:textId="77777777" w:rsidR="008B09AF" w:rsidRDefault="008B09AF" w:rsidP="008B09AF">
      <w:r>
        <w:t>2) Popis a srovnání obrázků</w:t>
      </w:r>
    </w:p>
    <w:p w14:paraId="5ED18D99" w14:textId="77777777" w:rsidR="008B09AF" w:rsidRDefault="008B09AF" w:rsidP="008B09AF">
      <w:r>
        <w:t>3) Maturitní téma</w:t>
      </w:r>
    </w:p>
    <w:p w14:paraId="28320D29" w14:textId="77777777" w:rsidR="008B09AF" w:rsidRDefault="008B09AF" w:rsidP="008B09AF"/>
    <w:p w14:paraId="4FCCA1B9" w14:textId="6EC5C9AC" w:rsidR="008B09AF" w:rsidRPr="008B09AF" w:rsidRDefault="008B09AF" w:rsidP="008B09AF">
      <w:pPr>
        <w:pStyle w:val="Odstavecseseznamem"/>
        <w:numPr>
          <w:ilvl w:val="0"/>
          <w:numId w:val="1"/>
        </w:numPr>
        <w:rPr>
          <w:b/>
          <w:bCs/>
        </w:rPr>
      </w:pPr>
      <w:r w:rsidRPr="008B09AF">
        <w:rPr>
          <w:b/>
          <w:bCs/>
        </w:rPr>
        <w:t>část – Zadání</w:t>
      </w:r>
    </w:p>
    <w:p w14:paraId="2073AF3D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3 body</w:t>
      </w:r>
      <w:r w:rsidRPr="008B09AF">
        <w:t xml:space="preserve"> – žák </w:t>
      </w:r>
      <w:r w:rsidRPr="008B09AF">
        <w:rPr>
          <w:b/>
          <w:bCs/>
        </w:rPr>
        <w:t>samostatně a správně reaguje na otázky</w:t>
      </w:r>
      <w:r w:rsidRPr="008B09AF">
        <w:t>, jeho odpovědi jsou věcně relevantní a odpovídají zadanému tématu. Dokáže své odpovědi přiměřeně rozvinout a poskytuje dostatek relevantních informací. Zvládá také odbornou otázku a prokazuje odpovídající znalosti odborné problematiky. Případná dopomoc není nebo je pouze minimální.</w:t>
      </w:r>
    </w:p>
    <w:p w14:paraId="11166E76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2 body</w:t>
      </w:r>
      <w:r w:rsidRPr="008B09AF">
        <w:t xml:space="preserve"> – žák </w:t>
      </w:r>
      <w:r w:rsidRPr="008B09AF">
        <w:rPr>
          <w:b/>
          <w:bCs/>
        </w:rPr>
        <w:t>většinou správně reaguje na položené otázky</w:t>
      </w:r>
      <w:r w:rsidRPr="008B09AF">
        <w:t>, jeho odpovědi jsou převážně relevantní, některé jsou však stručné nebo méně rozvinuté. U některých otázek potřebuje menší dopomoc. Odbornou otázku zvládá pouze částečně nebo poskytuje méně podrobné informace. Celkový výkon odpovídá požadované úrovni B1 s určitými nedostatky.</w:t>
      </w:r>
    </w:p>
    <w:p w14:paraId="24985A4B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1 bod</w:t>
      </w:r>
      <w:r w:rsidRPr="008B09AF">
        <w:t xml:space="preserve"> – žák </w:t>
      </w:r>
      <w:r w:rsidRPr="008B09AF">
        <w:rPr>
          <w:b/>
          <w:bCs/>
        </w:rPr>
        <w:t>dokáže reagovat na většinu položených otázek</w:t>
      </w:r>
      <w:r w:rsidRPr="008B09AF">
        <w:t xml:space="preserve">, jeho odpovědi jsou však převážně stručné a pouze omezeně rozvinuté. Často potřebuje dopomoc a obtížně své </w:t>
      </w:r>
      <w:bookmarkStart w:id="0" w:name="_GoBack"/>
      <w:bookmarkEnd w:id="0"/>
      <w:r w:rsidRPr="008B09AF">
        <w:t xml:space="preserve">odpovědi rozvíjí. Některé odpovědi mohou být méně přesné nebo pouze částečně relevantní. Odbornou otázku zvládá pouze v základním rozsahu, přičemž jeho výkon </w:t>
      </w:r>
      <w:r w:rsidRPr="008B09AF">
        <w:rPr>
          <w:b/>
          <w:bCs/>
        </w:rPr>
        <w:t>ještě odpovídá minimální požadované úrovni B1</w:t>
      </w:r>
      <w:r w:rsidRPr="008B09AF">
        <w:t>.</w:t>
      </w:r>
    </w:p>
    <w:p w14:paraId="03CCB648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0 bodů</w:t>
      </w:r>
      <w:r w:rsidRPr="008B09AF">
        <w:t xml:space="preserve"> – žák </w:t>
      </w:r>
      <w:r w:rsidRPr="008B09AF">
        <w:rPr>
          <w:b/>
          <w:bCs/>
        </w:rPr>
        <w:t>nedokáže adekvátně reagovat na podstatnou část položených otázek</w:t>
      </w:r>
      <w:r w:rsidRPr="008B09AF">
        <w:t xml:space="preserve">, jeho odpovědi jsou převážně nerelevantní, případně nedokáže odpovědět ani s výraznou dopomocí. Není schopen prokázat základní znalosti požadované v rámci zadání a jeho výkon </w:t>
      </w:r>
      <w:r w:rsidRPr="008B09AF">
        <w:rPr>
          <w:b/>
          <w:bCs/>
        </w:rPr>
        <w:t>nedosahuje minimální požadované úrovně B1</w:t>
      </w:r>
      <w:r w:rsidRPr="008B09AF">
        <w:t>.</w:t>
      </w:r>
    </w:p>
    <w:p w14:paraId="5F79A320" w14:textId="3B9D4CBE" w:rsidR="008B09AF" w:rsidRPr="008B09AF" w:rsidRDefault="008B09AF" w:rsidP="008B09AF"/>
    <w:p w14:paraId="5873DA97" w14:textId="77777777" w:rsidR="008B09AF" w:rsidRPr="008B09AF" w:rsidRDefault="008B09AF" w:rsidP="00147141">
      <w:pPr>
        <w:jc w:val="both"/>
        <w:rPr>
          <w:b/>
          <w:bCs/>
        </w:rPr>
      </w:pPr>
      <w:r w:rsidRPr="008B09AF">
        <w:rPr>
          <w:b/>
          <w:bCs/>
        </w:rPr>
        <w:t>2. část – Zadání</w:t>
      </w:r>
    </w:p>
    <w:p w14:paraId="6F95B622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3 body</w:t>
      </w:r>
      <w:r w:rsidRPr="008B09AF">
        <w:t xml:space="preserve"> – žák </w:t>
      </w:r>
      <w:r w:rsidRPr="008B09AF">
        <w:rPr>
          <w:b/>
          <w:bCs/>
        </w:rPr>
        <w:t>samostatně a dostatečně podrobně popíše zvolený obrázek</w:t>
      </w:r>
      <w:r w:rsidRPr="008B09AF">
        <w:t>, uvede jeho podstatné prvky a následně smysluplně porovná oba obrázky. Dokáže popsat jejich hlavní shody a rozdíly a vhodně reaguje na doplňující otázku. Jeho projev odpovídá požadované úrovni B1.</w:t>
      </w:r>
    </w:p>
    <w:p w14:paraId="5D792A0A" w14:textId="77777777" w:rsidR="008B09AF" w:rsidRDefault="008B09AF" w:rsidP="00147141">
      <w:pPr>
        <w:jc w:val="both"/>
      </w:pPr>
      <w:r w:rsidRPr="008B09AF">
        <w:rPr>
          <w:b/>
          <w:bCs/>
        </w:rPr>
        <w:t>2 body</w:t>
      </w:r>
      <w:r w:rsidRPr="008B09AF">
        <w:t xml:space="preserve"> – žák obrázek </w:t>
      </w:r>
      <w:r w:rsidRPr="008B09AF">
        <w:rPr>
          <w:b/>
          <w:bCs/>
        </w:rPr>
        <w:t>popíše převážně samostatně</w:t>
      </w:r>
      <w:r w:rsidRPr="008B09AF">
        <w:t>, některé důležité informace však opomene nebo popis není dostatečně podrobný. Dokáže uvést základní shody a rozdíly mezi obrázky, některé informace však pouze stručně. Na doplňující otázku reaguje, případně s menší dopomocí. Výkon celkově odpovídá úrovni B1 s určitými nedostatky.</w:t>
      </w:r>
    </w:p>
    <w:p w14:paraId="1E7D5359" w14:textId="77777777" w:rsidR="008B09AF" w:rsidRPr="008B09AF" w:rsidRDefault="008B09AF" w:rsidP="00147141">
      <w:pPr>
        <w:jc w:val="both"/>
      </w:pPr>
    </w:p>
    <w:p w14:paraId="38C33769" w14:textId="77777777" w:rsidR="008B09AF" w:rsidRDefault="008B09AF" w:rsidP="008B09AF">
      <w:pPr>
        <w:rPr>
          <w:b/>
          <w:bCs/>
        </w:rPr>
      </w:pPr>
    </w:p>
    <w:p w14:paraId="6A12E20E" w14:textId="77777777" w:rsidR="008B09AF" w:rsidRDefault="008B09AF" w:rsidP="008B09AF">
      <w:pPr>
        <w:rPr>
          <w:b/>
          <w:bCs/>
        </w:rPr>
      </w:pPr>
    </w:p>
    <w:p w14:paraId="04A4134F" w14:textId="77777777" w:rsidR="008B09AF" w:rsidRDefault="008B09AF" w:rsidP="008B09AF">
      <w:pPr>
        <w:rPr>
          <w:b/>
          <w:bCs/>
        </w:rPr>
      </w:pPr>
    </w:p>
    <w:p w14:paraId="2C90B072" w14:textId="7177311D" w:rsidR="008B09AF" w:rsidRDefault="008B09AF" w:rsidP="00147141">
      <w:pPr>
        <w:jc w:val="both"/>
      </w:pPr>
      <w:r w:rsidRPr="008B09AF">
        <w:rPr>
          <w:b/>
          <w:bCs/>
        </w:rPr>
        <w:t>1 bod</w:t>
      </w:r>
      <w:r w:rsidRPr="008B09AF">
        <w:t xml:space="preserve"> – žák dokáže </w:t>
      </w:r>
      <w:r w:rsidRPr="008B09AF">
        <w:rPr>
          <w:b/>
          <w:bCs/>
        </w:rPr>
        <w:t>popsat základní prvky zvoleného obrázku</w:t>
      </w:r>
      <w:r w:rsidRPr="008B09AF">
        <w:t xml:space="preserve">, jeho popis je však stručný a omezený. Při popisu nebo porovnávání obrázků potřebuje dopomoc. Dokáže uvést alespoň </w:t>
      </w:r>
    </w:p>
    <w:p w14:paraId="0C4EACDC" w14:textId="2C4EEC63" w:rsidR="008B09AF" w:rsidRPr="008B09AF" w:rsidRDefault="008B09AF" w:rsidP="00147141">
      <w:pPr>
        <w:jc w:val="both"/>
      </w:pPr>
      <w:r w:rsidRPr="008B09AF">
        <w:t xml:space="preserve">některé základní shody a rozdíly a na doplňující otázku reaguje alespoň v základním rozsahu. Jeho výkon </w:t>
      </w:r>
      <w:r w:rsidRPr="008B09AF">
        <w:rPr>
          <w:b/>
          <w:bCs/>
        </w:rPr>
        <w:t>ještě odpovídá minimální požadované úrovni B1</w:t>
      </w:r>
      <w:r w:rsidRPr="008B09AF">
        <w:t>.</w:t>
      </w:r>
    </w:p>
    <w:p w14:paraId="414A24A0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0 bodů</w:t>
      </w:r>
      <w:r w:rsidRPr="008B09AF">
        <w:t xml:space="preserve"> – žák </w:t>
      </w:r>
      <w:r w:rsidRPr="008B09AF">
        <w:rPr>
          <w:b/>
          <w:bCs/>
        </w:rPr>
        <w:t>nedokáže smysluplně popsat zvolený obrázek ani porovnat oba obrázky</w:t>
      </w:r>
      <w:r w:rsidRPr="008B09AF">
        <w:t xml:space="preserve">, případně nedokáže reagovat na doplňující otázku ani s výraznou dopomocí. Jeho projev je převážně nerelevantní nebo neodpovídá zadání a </w:t>
      </w:r>
      <w:r w:rsidRPr="008B09AF">
        <w:rPr>
          <w:b/>
          <w:bCs/>
        </w:rPr>
        <w:t>nedosahuje minimální požadované úrovně B1</w:t>
      </w:r>
      <w:r w:rsidRPr="008B09AF">
        <w:t>.</w:t>
      </w:r>
    </w:p>
    <w:p w14:paraId="546BEA83" w14:textId="1C95E19A" w:rsidR="008B09AF" w:rsidRPr="008B09AF" w:rsidRDefault="008B09AF" w:rsidP="00147141">
      <w:pPr>
        <w:jc w:val="both"/>
      </w:pPr>
    </w:p>
    <w:p w14:paraId="4B107C01" w14:textId="77777777" w:rsidR="008B09AF" w:rsidRPr="008B09AF" w:rsidRDefault="008B09AF" w:rsidP="00147141">
      <w:pPr>
        <w:jc w:val="both"/>
        <w:rPr>
          <w:b/>
          <w:bCs/>
        </w:rPr>
      </w:pPr>
      <w:r w:rsidRPr="008B09AF">
        <w:rPr>
          <w:b/>
          <w:bCs/>
        </w:rPr>
        <w:t>3. část – Zadání</w:t>
      </w:r>
    </w:p>
    <w:p w14:paraId="52721917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3 body</w:t>
      </w:r>
      <w:r w:rsidRPr="008B09AF">
        <w:t xml:space="preserve"> – žák </w:t>
      </w:r>
      <w:r w:rsidRPr="008B09AF">
        <w:rPr>
          <w:b/>
          <w:bCs/>
        </w:rPr>
        <w:t>samostatně a souvisle hovoří o daném tématu</w:t>
      </w:r>
      <w:r w:rsidRPr="008B09AF">
        <w:t>, poskytuje dostatek relevantních a věcně správných informací a dokáže jednotlivé informace přiměřeně rozvíjet. Prokazuje odpovídající znalosti tématu, včetně odborných témat. Jeho projev se drží zadání a odpovídá požadované úrovni B1.</w:t>
      </w:r>
    </w:p>
    <w:p w14:paraId="7E396251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2 body</w:t>
      </w:r>
      <w:r w:rsidRPr="008B09AF">
        <w:t xml:space="preserve"> – žák o daném tématu </w:t>
      </w:r>
      <w:r w:rsidRPr="008B09AF">
        <w:rPr>
          <w:b/>
          <w:bCs/>
        </w:rPr>
        <w:t>dokáže samostatně hovořit a předává převážně relevantní informace</w:t>
      </w:r>
      <w:r w:rsidRPr="008B09AF">
        <w:t>, některé části tématu však zpracuje pouze stručně nebo povrchně. Dopouští se jednotlivých věcných nepřesností nebo potřebuje menší dopomoc. Celkový rozsah a kvalita předávaných informací odpovídají úrovni B1 s určitými nedostatky.</w:t>
      </w:r>
    </w:p>
    <w:p w14:paraId="7A7DAAE5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1 bod</w:t>
      </w:r>
      <w:r w:rsidRPr="008B09AF">
        <w:t xml:space="preserve"> – žák dokáže o daném tématu </w:t>
      </w:r>
      <w:r w:rsidRPr="008B09AF">
        <w:rPr>
          <w:b/>
          <w:bCs/>
        </w:rPr>
        <w:t>předat základní množství relevantních informací</w:t>
      </w:r>
      <w:r w:rsidRPr="008B09AF">
        <w:t xml:space="preserve">, jeho projev je však stručný, méně rozvinutý a často potřebuje dopomoc. Informace jsou převážně jednoduché a některé mohou být méně přesné. Přesto žák prokazuje </w:t>
      </w:r>
      <w:r w:rsidRPr="008B09AF">
        <w:rPr>
          <w:b/>
          <w:bCs/>
        </w:rPr>
        <w:t>minimální znalost daného tématu na požadované úrovni B1</w:t>
      </w:r>
      <w:r w:rsidRPr="008B09AF">
        <w:t>.</w:t>
      </w:r>
    </w:p>
    <w:p w14:paraId="4211FB91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0 bodů</w:t>
      </w:r>
      <w:r w:rsidRPr="008B09AF">
        <w:t xml:space="preserve"> – žák </w:t>
      </w:r>
      <w:r w:rsidRPr="008B09AF">
        <w:rPr>
          <w:b/>
          <w:bCs/>
        </w:rPr>
        <w:t>není schopen samostatně hovořit o vylosovaném tématu</w:t>
      </w:r>
      <w:r w:rsidRPr="008B09AF">
        <w:t xml:space="preserve">, neposkytuje dostatek relevantních informací nebo jsou jeho informace převážně nesprávné či nerelevantní. Nedokáže téma rozvinout ani s výraznou dopomocí a jeho výkon </w:t>
      </w:r>
      <w:r w:rsidRPr="008B09AF">
        <w:rPr>
          <w:b/>
          <w:bCs/>
        </w:rPr>
        <w:t>nedosahuje minimální požadované úrovně B1</w:t>
      </w:r>
      <w:r w:rsidRPr="008B09AF">
        <w:t>.</w:t>
      </w:r>
    </w:p>
    <w:p w14:paraId="46ECC490" w14:textId="3CFC9CD9" w:rsidR="008B09AF" w:rsidRPr="008B09AF" w:rsidRDefault="008B09AF" w:rsidP="008B09AF"/>
    <w:p w14:paraId="043DAED2" w14:textId="72571A7F" w:rsidR="008B09AF" w:rsidRPr="008B09AF" w:rsidRDefault="008B09AF" w:rsidP="00147141">
      <w:pPr>
        <w:jc w:val="both"/>
        <w:rPr>
          <w:b/>
          <w:bCs/>
        </w:rPr>
      </w:pPr>
      <w:r w:rsidRPr="008B09AF">
        <w:rPr>
          <w:b/>
          <w:bCs/>
        </w:rPr>
        <w:t>Slovní zásoba</w:t>
      </w:r>
      <w:r w:rsidR="00BA7E7F">
        <w:rPr>
          <w:b/>
          <w:bCs/>
        </w:rPr>
        <w:t xml:space="preserve"> (část 1,2,3)</w:t>
      </w:r>
    </w:p>
    <w:p w14:paraId="4D684DFC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3 body</w:t>
      </w:r>
      <w:r w:rsidRPr="008B09AF">
        <w:t xml:space="preserve"> – žák používá </w:t>
      </w:r>
      <w:r w:rsidRPr="008B09AF">
        <w:rPr>
          <w:b/>
          <w:bCs/>
        </w:rPr>
        <w:t>dostatečně širokou a přiměřenou slovní zásobu odpovídající úrovni B1</w:t>
      </w:r>
      <w:r w:rsidRPr="008B09AF">
        <w:t>, která mu umožňuje samostatně a srozumitelně vyjadřovat myšlenky k danému tématu. Používá vhodná základní slova, slovní spojení a běžné kolokace. Pokud nezná konkrétní výraz, dokáže jej případně nahradit jiným způsobem. Chyby ve slovní zásobě nebrání porozumění.</w:t>
      </w:r>
    </w:p>
    <w:p w14:paraId="35849005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2 body</w:t>
      </w:r>
      <w:r w:rsidRPr="008B09AF">
        <w:t xml:space="preserve"> – žák používá </w:t>
      </w:r>
      <w:r w:rsidRPr="008B09AF">
        <w:rPr>
          <w:b/>
          <w:bCs/>
        </w:rPr>
        <w:t>slovní zásobu odpovídající základní úrovni B1, která je však poněkud omezená</w:t>
      </w:r>
      <w:r w:rsidRPr="008B09AF">
        <w:t>. Často opakuje stejná slova a slovní spojení, někdy hledá vhodný výraz nebo používá slova méně přesně. Chyby většinou nebrání porozumění.</w:t>
      </w:r>
    </w:p>
    <w:p w14:paraId="3995D0A1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1 bod</w:t>
      </w:r>
      <w:r w:rsidRPr="008B09AF">
        <w:t xml:space="preserve"> – žák používá </w:t>
      </w:r>
      <w:r w:rsidRPr="008B09AF">
        <w:rPr>
          <w:b/>
          <w:bCs/>
        </w:rPr>
        <w:t>omezenou, převážně základní slovní zásobu odpovídající minimálním požadavkům úrovně B1</w:t>
      </w:r>
      <w:r w:rsidRPr="008B09AF">
        <w:t>. Často opakuje stejná slova a slovní spojení, obtížně hledá potřebné výrazy a potřebuje dopomoc. Chyby ve slovní zásobě mohou místy ztěžovat porozumění.</w:t>
      </w:r>
    </w:p>
    <w:p w14:paraId="43718EE6" w14:textId="77777777" w:rsidR="008B09AF" w:rsidRDefault="008B09AF" w:rsidP="00147141">
      <w:pPr>
        <w:jc w:val="both"/>
      </w:pPr>
      <w:r w:rsidRPr="008B09AF">
        <w:rPr>
          <w:b/>
          <w:bCs/>
        </w:rPr>
        <w:t>0 bodů</w:t>
      </w:r>
      <w:r w:rsidRPr="008B09AF">
        <w:t xml:space="preserve"> – žákova slovní zásoba je </w:t>
      </w:r>
      <w:r w:rsidRPr="008B09AF">
        <w:rPr>
          <w:b/>
          <w:bCs/>
        </w:rPr>
        <w:t>nedostatečná pro základní komunikaci na požadované úrovni B1</w:t>
      </w:r>
      <w:r w:rsidRPr="008B09AF">
        <w:t>. Není schopen pomocí známých výrazů smysluplně vyjádřit základní myšlenky a jeho chyby ve slovní zásobě zásadně brání porozumění.</w:t>
      </w:r>
    </w:p>
    <w:p w14:paraId="0BEED60A" w14:textId="77777777" w:rsidR="008B09AF" w:rsidRDefault="008B09AF" w:rsidP="008B09AF"/>
    <w:p w14:paraId="6863846D" w14:textId="77777777" w:rsidR="008B09AF" w:rsidRDefault="008B09AF" w:rsidP="008B09AF"/>
    <w:p w14:paraId="382AE49D" w14:textId="77777777" w:rsidR="008B09AF" w:rsidRDefault="008B09AF" w:rsidP="008B09AF"/>
    <w:p w14:paraId="3C9DD2F2" w14:textId="77777777" w:rsidR="008B09AF" w:rsidRDefault="008B09AF" w:rsidP="008B09AF"/>
    <w:p w14:paraId="0F857153" w14:textId="77777777" w:rsidR="008B09AF" w:rsidRDefault="008B09AF" w:rsidP="008B09AF"/>
    <w:p w14:paraId="6B887EDA" w14:textId="77777777" w:rsidR="008B09AF" w:rsidRPr="008B09AF" w:rsidRDefault="008B09AF" w:rsidP="008B09AF"/>
    <w:p w14:paraId="7683E24C" w14:textId="6E776FE6" w:rsidR="008B09AF" w:rsidRPr="008B09AF" w:rsidRDefault="008B09AF" w:rsidP="008B09AF"/>
    <w:p w14:paraId="3BF17E18" w14:textId="77777777" w:rsidR="008B09AF" w:rsidRDefault="008B09AF" w:rsidP="008B09AF">
      <w:pPr>
        <w:rPr>
          <w:b/>
          <w:bCs/>
        </w:rPr>
      </w:pPr>
    </w:p>
    <w:p w14:paraId="3B3CB38E" w14:textId="77777777" w:rsidR="008B09AF" w:rsidRDefault="008B09AF" w:rsidP="008B09AF">
      <w:pPr>
        <w:rPr>
          <w:b/>
          <w:bCs/>
        </w:rPr>
      </w:pPr>
    </w:p>
    <w:p w14:paraId="3C8D6828" w14:textId="63404702" w:rsidR="008B09AF" w:rsidRPr="008B09AF" w:rsidRDefault="008B09AF" w:rsidP="00147141">
      <w:pPr>
        <w:jc w:val="both"/>
        <w:rPr>
          <w:b/>
          <w:bCs/>
        </w:rPr>
      </w:pPr>
      <w:r w:rsidRPr="008B09AF">
        <w:rPr>
          <w:b/>
          <w:bCs/>
        </w:rPr>
        <w:t>Gramatika</w:t>
      </w:r>
      <w:r w:rsidR="00BA7E7F">
        <w:rPr>
          <w:b/>
          <w:bCs/>
        </w:rPr>
        <w:t xml:space="preserve"> (část 1,2,3)</w:t>
      </w:r>
    </w:p>
    <w:p w14:paraId="17E1ABC3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3 body</w:t>
      </w:r>
      <w:r w:rsidRPr="008B09AF">
        <w:t xml:space="preserve"> – žák používá </w:t>
      </w:r>
      <w:r w:rsidRPr="008B09AF">
        <w:rPr>
          <w:b/>
          <w:bCs/>
        </w:rPr>
        <w:t>základní i některé složitější gramatické struktury odpovídající úrovni B1</w:t>
      </w:r>
      <w:r w:rsidRPr="008B09AF">
        <w:t>, většinou správně. Dopouští se jednotlivých chyb, které však nebrání porozumění. Dokáže samostatně tvořit jednoduché i rozvinutější věty.</w:t>
      </w:r>
    </w:p>
    <w:p w14:paraId="47871A87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2 body</w:t>
      </w:r>
      <w:r w:rsidRPr="008B09AF">
        <w:t xml:space="preserve"> – žák používá </w:t>
      </w:r>
      <w:r w:rsidRPr="008B09AF">
        <w:rPr>
          <w:b/>
          <w:bCs/>
        </w:rPr>
        <w:t>základní gramatické struktury odpovídající úrovni B1</w:t>
      </w:r>
      <w:r w:rsidRPr="008B09AF">
        <w:t>, dopouští se však častějších chyb. Některé struktury používá správně, jiné zvládá pouze s nejistotou. Chyby zpravidla nebrání celkovému porozumění.</w:t>
      </w:r>
    </w:p>
    <w:p w14:paraId="251179D9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1 bod</w:t>
      </w:r>
      <w:r w:rsidRPr="008B09AF">
        <w:t xml:space="preserve"> – žák používá </w:t>
      </w:r>
      <w:r w:rsidRPr="008B09AF">
        <w:rPr>
          <w:b/>
          <w:bCs/>
        </w:rPr>
        <w:t>omezený okruh základních gramatických struktur odpovídajících minimálním požadavkům úrovně B1</w:t>
      </w:r>
      <w:r w:rsidRPr="008B09AF">
        <w:t xml:space="preserve"> a dopouští se častých chyb. Má potíže s tvorbou rozvinutějších vět. Gramatické chyby mohou místy ztěžovat porozumění, žák je však stále schopen základní komunikace na úrovni B1.</w:t>
      </w:r>
    </w:p>
    <w:p w14:paraId="2A7C3447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0 bodů</w:t>
      </w:r>
      <w:r w:rsidRPr="008B09AF">
        <w:t xml:space="preserve"> – žák </w:t>
      </w:r>
      <w:r w:rsidRPr="008B09AF">
        <w:rPr>
          <w:b/>
          <w:bCs/>
        </w:rPr>
        <w:t>nezvládá ani základní gramatické struktury potřebné pro komunikaci na úrovni B1</w:t>
      </w:r>
      <w:r w:rsidRPr="008B09AF">
        <w:t>. Dopouští se velmi častých a závažných chyb a jeho gramatická nepřesnost zásadně brání porozumění.</w:t>
      </w:r>
    </w:p>
    <w:p w14:paraId="79EE5557" w14:textId="421A0ABF" w:rsidR="008B09AF" w:rsidRPr="008B09AF" w:rsidRDefault="008B09AF" w:rsidP="00147141">
      <w:pPr>
        <w:jc w:val="both"/>
      </w:pPr>
    </w:p>
    <w:p w14:paraId="474CEABC" w14:textId="31E21B27" w:rsidR="008B09AF" w:rsidRPr="008B09AF" w:rsidRDefault="008B09AF" w:rsidP="00147141">
      <w:pPr>
        <w:jc w:val="both"/>
        <w:rPr>
          <w:b/>
          <w:bCs/>
        </w:rPr>
      </w:pPr>
      <w:r w:rsidRPr="008B09AF">
        <w:rPr>
          <w:b/>
          <w:bCs/>
        </w:rPr>
        <w:t>Výslovnost</w:t>
      </w:r>
      <w:r w:rsidR="00BA7E7F">
        <w:rPr>
          <w:b/>
          <w:bCs/>
        </w:rPr>
        <w:t xml:space="preserve"> – maximum 3 body za celou zkoušku</w:t>
      </w:r>
    </w:p>
    <w:p w14:paraId="6CD5F926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3 body</w:t>
      </w:r>
      <w:r w:rsidRPr="008B09AF">
        <w:t xml:space="preserve"> – žák mluví </w:t>
      </w:r>
      <w:r w:rsidRPr="008B09AF">
        <w:rPr>
          <w:b/>
          <w:bCs/>
        </w:rPr>
        <w:t>srozumitelně a převážně správně vzhledem k požadované úrovni B1</w:t>
      </w:r>
      <w:r w:rsidRPr="008B09AF">
        <w:t>. Výslovnost jednotlivých slov, slovní přízvuk a intonace jsou většinou správné. Případné chyby jsou ojedinělé a nebrání porozumění.</w:t>
      </w:r>
    </w:p>
    <w:p w14:paraId="67C41240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2 body</w:t>
      </w:r>
      <w:r w:rsidRPr="008B09AF">
        <w:t xml:space="preserve"> – žák mluví </w:t>
      </w:r>
      <w:r w:rsidRPr="008B09AF">
        <w:rPr>
          <w:b/>
          <w:bCs/>
        </w:rPr>
        <w:t>většinou srozumitelně</w:t>
      </w:r>
      <w:r w:rsidRPr="008B09AF">
        <w:t>, dopouští se však častějších chyb ve výslovnosti, přízvuku nebo intonaci. Tyto chyby zpravidla nebrání porozumění. Výslovnost celkově odpovídá základní komunikativní úrovni B1.</w:t>
      </w:r>
    </w:p>
    <w:p w14:paraId="67FD0D5F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1 bod</w:t>
      </w:r>
      <w:r w:rsidRPr="008B09AF">
        <w:t xml:space="preserve"> – žákova výslovnost je </w:t>
      </w:r>
      <w:r w:rsidRPr="008B09AF">
        <w:rPr>
          <w:b/>
          <w:bCs/>
        </w:rPr>
        <w:t>méně jistá, ale stále umožňuje základní srozumitelnou komunikaci na úrovni B1</w:t>
      </w:r>
      <w:r w:rsidRPr="008B09AF">
        <w:t>. Chyby ve výslovnosti, přízvuku nebo intonaci se objevují často a mohou místy ztěžovat porozumění.</w:t>
      </w:r>
    </w:p>
    <w:p w14:paraId="71F6D378" w14:textId="77777777" w:rsidR="008B09AF" w:rsidRPr="008B09AF" w:rsidRDefault="008B09AF" w:rsidP="00147141">
      <w:pPr>
        <w:jc w:val="both"/>
      </w:pPr>
      <w:r w:rsidRPr="008B09AF">
        <w:rPr>
          <w:b/>
          <w:bCs/>
        </w:rPr>
        <w:t>0 bodů</w:t>
      </w:r>
      <w:r w:rsidRPr="008B09AF">
        <w:t xml:space="preserve"> – žákova výslovnost je </w:t>
      </w:r>
      <w:r w:rsidRPr="008B09AF">
        <w:rPr>
          <w:b/>
          <w:bCs/>
        </w:rPr>
        <w:t>natolik nesrozumitelná, že jeho mluvenému projevu nelze ve větší míře porozumět</w:t>
      </w:r>
      <w:r w:rsidRPr="008B09AF">
        <w:t xml:space="preserve"> a nedosahuje minimální požadované úrovně B1.</w:t>
      </w:r>
    </w:p>
    <w:p w14:paraId="29A585A2" w14:textId="77777777" w:rsidR="008D3C51" w:rsidRDefault="008D3C51" w:rsidP="00147141">
      <w:pPr>
        <w:jc w:val="both"/>
      </w:pPr>
    </w:p>
    <w:p w14:paraId="3C917B34" w14:textId="77777777" w:rsidR="005936BA" w:rsidRDefault="005936BA" w:rsidP="00147141">
      <w:pPr>
        <w:jc w:val="both"/>
      </w:pPr>
    </w:p>
    <w:p w14:paraId="22AE2812" w14:textId="451B1F6D" w:rsidR="005936BA" w:rsidRDefault="005936BA" w:rsidP="00147141">
      <w:pPr>
        <w:jc w:val="both"/>
      </w:pPr>
      <w:r w:rsidRPr="005936BA">
        <w:t>Výsledná známka je stanovena na základě celkového počtu získaných bodů. Pro hodnocení známkou 1–4 je zároveň nutné, aby žák získal alespoň 1 bod v každém hodnoceném kritériu. Zisk 0 bodů v kterémkoli kritériu znamená hodnocení „5 – nedostatečný“.</w:t>
      </w:r>
    </w:p>
    <w:p w14:paraId="22C5DEB4" w14:textId="77777777" w:rsidR="00E61940" w:rsidRDefault="00E61940" w:rsidP="00147141">
      <w:pPr>
        <w:jc w:val="both"/>
      </w:pPr>
    </w:p>
    <w:p w14:paraId="2FB1E749" w14:textId="77777777" w:rsidR="00E61940" w:rsidRDefault="00E61940">
      <w:pPr>
        <w:rPr>
          <w:b/>
          <w:bCs/>
        </w:rPr>
      </w:pPr>
    </w:p>
    <w:p w14:paraId="49FA83E2" w14:textId="77777777" w:rsidR="003C4EC0" w:rsidRDefault="003C4EC0"/>
    <w:p w14:paraId="1E8CB53E" w14:textId="77777777" w:rsidR="00E61940" w:rsidRDefault="00E61940"/>
    <w:p w14:paraId="797C4E66" w14:textId="77777777" w:rsidR="00AF3D3F" w:rsidRDefault="00AF3D3F"/>
    <w:p w14:paraId="7DF00059" w14:textId="77777777" w:rsidR="00AF3D3F" w:rsidRDefault="00AF3D3F"/>
    <w:p w14:paraId="6DB5B9CA" w14:textId="77777777" w:rsidR="00AF3D3F" w:rsidRDefault="00AF3D3F"/>
    <w:p w14:paraId="35A5548F" w14:textId="77777777" w:rsidR="00AF3D3F" w:rsidRDefault="00AF3D3F"/>
    <w:p w14:paraId="62E58521" w14:textId="77777777" w:rsidR="00AF3D3F" w:rsidRDefault="00AF3D3F"/>
    <w:p w14:paraId="69AFFCBC" w14:textId="77777777" w:rsidR="00AF3D3F" w:rsidRDefault="00AF3D3F"/>
    <w:p w14:paraId="021AD512" w14:textId="77777777" w:rsidR="00AF3D3F" w:rsidRDefault="00AF3D3F"/>
    <w:p w14:paraId="1C775AF9" w14:textId="77777777" w:rsidR="00AF3D3F" w:rsidRDefault="00AF3D3F"/>
    <w:p w14:paraId="0620818F" w14:textId="77777777" w:rsidR="00AF3D3F" w:rsidRDefault="00AF3D3F"/>
    <w:p w14:paraId="17563450" w14:textId="77777777" w:rsidR="00AF3D3F" w:rsidRDefault="00AF3D3F"/>
    <w:p w14:paraId="61C4D2DC" w14:textId="77777777" w:rsidR="00AF3D3F" w:rsidRDefault="00AF3D3F"/>
    <w:p w14:paraId="0DABFCDC" w14:textId="77777777" w:rsidR="00AF3D3F" w:rsidRDefault="00AF3D3F"/>
    <w:p w14:paraId="7EA80D81" w14:textId="77777777" w:rsidR="00AF3D3F" w:rsidRDefault="00AF3D3F"/>
    <w:p w14:paraId="768D6FA6" w14:textId="77777777" w:rsidR="00AF3D3F" w:rsidRDefault="00AF3D3F"/>
    <w:p w14:paraId="3289E4E4" w14:textId="77777777" w:rsidR="003C4EC0" w:rsidRDefault="003C4EC0" w:rsidP="003C4EC0">
      <w:pPr>
        <w:rPr>
          <w:b/>
          <w:bCs/>
        </w:rPr>
      </w:pPr>
    </w:p>
    <w:p w14:paraId="0E2E6101" w14:textId="77777777" w:rsidR="003C4EC0" w:rsidRDefault="003C4EC0" w:rsidP="003C4EC0">
      <w:pPr>
        <w:rPr>
          <w:b/>
          <w:bCs/>
        </w:rPr>
      </w:pPr>
    </w:p>
    <w:p w14:paraId="3C8D5E7A" w14:textId="6F1EDDC2" w:rsidR="003C4EC0" w:rsidRDefault="003C4EC0" w:rsidP="003C4EC0">
      <w:pPr>
        <w:rPr>
          <w:b/>
          <w:bCs/>
        </w:rPr>
      </w:pPr>
      <w:r w:rsidRPr="00E61940">
        <w:rPr>
          <w:b/>
          <w:bCs/>
        </w:rPr>
        <w:t>Nahrazující zkouška</w:t>
      </w:r>
    </w:p>
    <w:p w14:paraId="166E4504" w14:textId="77777777" w:rsidR="003C4EC0" w:rsidRDefault="003C4EC0" w:rsidP="003C4EC0">
      <w:pPr>
        <w:rPr>
          <w:b/>
          <w:bCs/>
        </w:rPr>
      </w:pPr>
    </w:p>
    <w:p w14:paraId="1F5A6400" w14:textId="77777777" w:rsidR="003C4EC0" w:rsidRDefault="003C4EC0" w:rsidP="003C4EC0">
      <w:r>
        <w:t>Z rozhodnutí ředitele školy může být ústní zkouška z AJ nahrazena certifikátem úrovně B2/FCE.</w:t>
      </w:r>
    </w:p>
    <w:p w14:paraId="7AA480FB" w14:textId="77777777" w:rsidR="00AF3D3F" w:rsidRDefault="00AF3D3F" w:rsidP="00AF3D3F"/>
    <w:p w14:paraId="13F519A4" w14:textId="77777777" w:rsidR="00AF3D3F" w:rsidRDefault="00AF3D3F" w:rsidP="00AF3D3F"/>
    <w:p w14:paraId="3CE5772E" w14:textId="56404E57" w:rsidR="00AF3D3F" w:rsidRDefault="003C4EC0" w:rsidP="00AF3D3F">
      <w:pPr>
        <w:rPr>
          <w:b/>
          <w:bCs/>
        </w:rPr>
      </w:pPr>
      <w:r>
        <w:rPr>
          <w:b/>
          <w:bCs/>
        </w:rPr>
        <w:t>Druhy certifikátů a z</w:t>
      </w:r>
      <w:r w:rsidR="00AF3D3F" w:rsidRPr="0083789B">
        <w:rPr>
          <w:b/>
          <w:bCs/>
        </w:rPr>
        <w:t>námkové hodnocení – převod bodového hodnocení na známku</w:t>
      </w:r>
    </w:p>
    <w:p w14:paraId="4A19E7F1" w14:textId="77777777" w:rsidR="00AF3D3F" w:rsidRDefault="00AF3D3F" w:rsidP="00AF3D3F">
      <w:pPr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78"/>
        <w:gridCol w:w="4471"/>
      </w:tblGrid>
      <w:tr w:rsidR="00AF3D3F" w14:paraId="57CEA3B4" w14:textId="77777777" w:rsidTr="007B0CAA">
        <w:trPr>
          <w:trHeight w:val="58"/>
        </w:trPr>
        <w:tc>
          <w:tcPr>
            <w:tcW w:w="0" w:type="auto"/>
          </w:tcPr>
          <w:p w14:paraId="5EE3E649" w14:textId="77777777" w:rsidR="00AF3D3F" w:rsidRPr="00157560" w:rsidRDefault="00AF3D3F" w:rsidP="007B0CAA">
            <w:pPr>
              <w:rPr>
                <w:b/>
                <w:bCs/>
                <w:sz w:val="28"/>
                <w:szCs w:val="28"/>
              </w:rPr>
            </w:pPr>
            <w:r w:rsidRPr="00157560">
              <w:rPr>
                <w:b/>
                <w:bCs/>
                <w:sz w:val="28"/>
                <w:szCs w:val="28"/>
              </w:rPr>
              <w:t>Název zkoušky a úroveň dle CEFR</w:t>
            </w:r>
          </w:p>
        </w:tc>
        <w:tc>
          <w:tcPr>
            <w:tcW w:w="0" w:type="auto"/>
          </w:tcPr>
          <w:p w14:paraId="68066146" w14:textId="77777777" w:rsidR="00AF3D3F" w:rsidRPr="00157560" w:rsidRDefault="00AF3D3F" w:rsidP="007B0CAA">
            <w:pPr>
              <w:rPr>
                <w:b/>
                <w:bCs/>
                <w:sz w:val="28"/>
                <w:szCs w:val="28"/>
              </w:rPr>
            </w:pPr>
            <w:r w:rsidRPr="00157560">
              <w:rPr>
                <w:b/>
                <w:bCs/>
                <w:sz w:val="28"/>
                <w:szCs w:val="28"/>
              </w:rPr>
              <w:t>Bodové hodnocení, úroveň, známka</w:t>
            </w:r>
          </w:p>
        </w:tc>
      </w:tr>
      <w:tr w:rsidR="00AF3D3F" w14:paraId="6A5968A1" w14:textId="77777777" w:rsidTr="007B0CAA">
        <w:tc>
          <w:tcPr>
            <w:tcW w:w="0" w:type="auto"/>
          </w:tcPr>
          <w:p w14:paraId="7FA21D86" w14:textId="0FCD61BE" w:rsidR="00AF3D3F" w:rsidRPr="0083789B" w:rsidRDefault="00AF3D3F" w:rsidP="007B0CAA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02900696" w14:textId="77777777" w:rsidR="00AF3D3F" w:rsidRPr="00B061B5" w:rsidRDefault="00AF3D3F" w:rsidP="007B0CAA"/>
        </w:tc>
      </w:tr>
      <w:tr w:rsidR="00AF3D3F" w14:paraId="592744ED" w14:textId="77777777" w:rsidTr="007B0CAA">
        <w:tc>
          <w:tcPr>
            <w:tcW w:w="0" w:type="auto"/>
          </w:tcPr>
          <w:p w14:paraId="030FD4EA" w14:textId="77777777" w:rsidR="00AF3D3F" w:rsidRDefault="00AF3D3F" w:rsidP="007B0CAA">
            <w:r>
              <w:t xml:space="preserve">Cambridge </w:t>
            </w:r>
            <w:proofErr w:type="spellStart"/>
            <w:r>
              <w:t>English</w:t>
            </w:r>
            <w:proofErr w:type="spellEnd"/>
            <w:r>
              <w:t xml:space="preserve">: </w:t>
            </w:r>
            <w:proofErr w:type="spellStart"/>
            <w:r>
              <w:t>First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</w:p>
          <w:p w14:paraId="1167D91F" w14:textId="77777777" w:rsidR="00AF3D3F" w:rsidRDefault="00AF3D3F" w:rsidP="007B0CAA">
            <w:proofErr w:type="spellStart"/>
            <w:r>
              <w:t>English</w:t>
            </w:r>
            <w:proofErr w:type="spellEnd"/>
          </w:p>
          <w:p w14:paraId="58013202" w14:textId="77777777" w:rsidR="00AF3D3F" w:rsidRPr="0083789B" w:rsidRDefault="00AF3D3F" w:rsidP="007B0CAA">
            <w:pPr>
              <w:rPr>
                <w:b/>
                <w:bCs/>
              </w:rPr>
            </w:pPr>
            <w:r w:rsidRPr="0083789B">
              <w:rPr>
                <w:b/>
                <w:bCs/>
              </w:rPr>
              <w:t>(FCE, úroveň B2)</w:t>
            </w:r>
          </w:p>
        </w:tc>
        <w:tc>
          <w:tcPr>
            <w:tcW w:w="0" w:type="auto"/>
          </w:tcPr>
          <w:p w14:paraId="40E86CF7" w14:textId="1F1A8655" w:rsidR="00AF3D3F" w:rsidRDefault="00AF3D3F" w:rsidP="007B0CAA">
            <w:r>
              <w:t>1</w:t>
            </w:r>
            <w:r w:rsidR="00031216">
              <w:t>77</w:t>
            </w:r>
            <w:r>
              <w:t>-190 bodů Grade A C1 - výborný</w:t>
            </w:r>
          </w:p>
          <w:p w14:paraId="2FA90B56" w14:textId="20026129" w:rsidR="00AF3D3F" w:rsidRDefault="00AF3D3F" w:rsidP="007B0CAA">
            <w:r>
              <w:t>1</w:t>
            </w:r>
            <w:r w:rsidR="00031216">
              <w:t>6</w:t>
            </w:r>
            <w:r>
              <w:t>3-17</w:t>
            </w:r>
            <w:r w:rsidR="00031216">
              <w:t>6</w:t>
            </w:r>
            <w:r>
              <w:t xml:space="preserve"> bodů Grade B B2 - </w:t>
            </w:r>
            <w:r w:rsidR="00031216">
              <w:t>chvalitebný</w:t>
            </w:r>
          </w:p>
          <w:p w14:paraId="0324A049" w14:textId="145601ED" w:rsidR="00AF3D3F" w:rsidRDefault="00AF3D3F" w:rsidP="007B0CAA">
            <w:r>
              <w:t>160-1</w:t>
            </w:r>
            <w:r w:rsidR="00031216">
              <w:t>6</w:t>
            </w:r>
            <w:r>
              <w:t xml:space="preserve">2 bodů Grade C B2 - </w:t>
            </w:r>
            <w:r w:rsidR="00031216">
              <w:t>dobrý</w:t>
            </w:r>
          </w:p>
          <w:p w14:paraId="2F25D348" w14:textId="77777777" w:rsidR="00AF3D3F" w:rsidRPr="00B061B5" w:rsidRDefault="00AF3D3F" w:rsidP="007B0CAA"/>
        </w:tc>
      </w:tr>
      <w:tr w:rsidR="00AF3D3F" w14:paraId="7ABABDF8" w14:textId="77777777" w:rsidTr="007B0CAA">
        <w:tc>
          <w:tcPr>
            <w:tcW w:w="0" w:type="auto"/>
          </w:tcPr>
          <w:p w14:paraId="528C2BC9" w14:textId="77777777" w:rsidR="00AF3D3F" w:rsidRDefault="00AF3D3F" w:rsidP="007B0CAA">
            <w:r>
              <w:t xml:space="preserve">Cambridge </w:t>
            </w:r>
            <w:proofErr w:type="spellStart"/>
            <w:r>
              <w:t>English</w:t>
            </w:r>
            <w:proofErr w:type="spellEnd"/>
            <w:r>
              <w:t xml:space="preserve">: </w:t>
            </w:r>
            <w:proofErr w:type="spellStart"/>
            <w:r>
              <w:t>Advanced</w:t>
            </w:r>
            <w:proofErr w:type="spellEnd"/>
          </w:p>
          <w:p w14:paraId="6678A93D" w14:textId="77777777" w:rsidR="00AF3D3F" w:rsidRDefault="00AF3D3F" w:rsidP="007B0CAA">
            <w:pPr>
              <w:rPr>
                <w:b/>
                <w:bCs/>
              </w:rPr>
            </w:pPr>
            <w:r>
              <w:rPr>
                <w:b/>
                <w:bCs/>
              </w:rPr>
              <w:t>(CAE, úroveň C1)</w:t>
            </w:r>
          </w:p>
        </w:tc>
        <w:tc>
          <w:tcPr>
            <w:tcW w:w="0" w:type="auto"/>
          </w:tcPr>
          <w:p w14:paraId="3E018697" w14:textId="77777777" w:rsidR="00AF3D3F" w:rsidRDefault="00AF3D3F" w:rsidP="007B0CAA">
            <w:r>
              <w:t>200-210 bodů Grade A C2 - výborný</w:t>
            </w:r>
          </w:p>
          <w:p w14:paraId="5B952B3E" w14:textId="77777777" w:rsidR="00AF3D3F" w:rsidRDefault="00AF3D3F" w:rsidP="007B0CAA">
            <w:r>
              <w:t>180-199 bodů Grade B C1 - výborný</w:t>
            </w:r>
          </w:p>
          <w:p w14:paraId="04A8C1F1" w14:textId="77777777" w:rsidR="00AF3D3F" w:rsidRDefault="00AF3D3F" w:rsidP="007B0CAA">
            <w:r>
              <w:t>160-179 bodů Grade C C1 - výborný</w:t>
            </w:r>
          </w:p>
          <w:p w14:paraId="5924FAEA" w14:textId="77777777" w:rsidR="00AF3D3F" w:rsidRPr="00B061B5" w:rsidRDefault="00AF3D3F" w:rsidP="007B0CAA"/>
        </w:tc>
      </w:tr>
      <w:tr w:rsidR="00AF3D3F" w14:paraId="675A06F5" w14:textId="77777777" w:rsidTr="007B0CAA">
        <w:tc>
          <w:tcPr>
            <w:tcW w:w="0" w:type="auto"/>
          </w:tcPr>
          <w:p w14:paraId="6916C090" w14:textId="77777777" w:rsidR="00AF3D3F" w:rsidRDefault="00AF3D3F" w:rsidP="007B0CAA">
            <w:r>
              <w:t xml:space="preserve">Cambridge </w:t>
            </w:r>
            <w:proofErr w:type="spellStart"/>
            <w:r>
              <w:t>English</w:t>
            </w:r>
            <w:proofErr w:type="spellEnd"/>
            <w:r>
              <w:t xml:space="preserve">: </w:t>
            </w:r>
            <w:proofErr w:type="spellStart"/>
            <w:r>
              <w:t>Proficiency</w:t>
            </w:r>
            <w:proofErr w:type="spellEnd"/>
          </w:p>
          <w:p w14:paraId="28E63CB0" w14:textId="77777777" w:rsidR="00AF3D3F" w:rsidRPr="0083789B" w:rsidRDefault="00AF3D3F" w:rsidP="007B0CAA">
            <w:pPr>
              <w:rPr>
                <w:b/>
                <w:bCs/>
              </w:rPr>
            </w:pPr>
            <w:r>
              <w:rPr>
                <w:b/>
                <w:bCs/>
              </w:rPr>
              <w:t>(CPE, úroveň C2)</w:t>
            </w:r>
          </w:p>
        </w:tc>
        <w:tc>
          <w:tcPr>
            <w:tcW w:w="0" w:type="auto"/>
          </w:tcPr>
          <w:p w14:paraId="23B306C1" w14:textId="77777777" w:rsidR="00AF3D3F" w:rsidRDefault="00AF3D3F" w:rsidP="007B0CAA">
            <w:r>
              <w:t>220-230 bodů Grade A C2 - výborný</w:t>
            </w:r>
          </w:p>
          <w:p w14:paraId="2616D349" w14:textId="77777777" w:rsidR="00AF3D3F" w:rsidRDefault="00AF3D3F" w:rsidP="007B0CAA">
            <w:r>
              <w:t>200-219 bodů Grade B C2 - výborný</w:t>
            </w:r>
          </w:p>
          <w:p w14:paraId="54B461B3" w14:textId="77777777" w:rsidR="00AF3D3F" w:rsidRDefault="00AF3D3F" w:rsidP="007B0CAA">
            <w:r>
              <w:t>180-199 bodů Grade B C1 - výborný</w:t>
            </w:r>
          </w:p>
          <w:p w14:paraId="2714E320" w14:textId="77777777" w:rsidR="00AF3D3F" w:rsidRPr="00B061B5" w:rsidRDefault="00AF3D3F" w:rsidP="007B0CAA"/>
        </w:tc>
      </w:tr>
      <w:tr w:rsidR="00AF3D3F" w14:paraId="0A967D6F" w14:textId="77777777" w:rsidTr="007B0CAA">
        <w:tc>
          <w:tcPr>
            <w:tcW w:w="0" w:type="auto"/>
          </w:tcPr>
          <w:p w14:paraId="71710AAF" w14:textId="552B6095" w:rsidR="00AF3D3F" w:rsidRPr="0083789B" w:rsidRDefault="00AF3D3F" w:rsidP="007B0CAA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1DEF90E6" w14:textId="77777777" w:rsidR="00AF3D3F" w:rsidRPr="00B061B5" w:rsidRDefault="00AF3D3F" w:rsidP="007B0CAA"/>
        </w:tc>
      </w:tr>
      <w:tr w:rsidR="00AF3D3F" w14:paraId="263B90F9" w14:textId="77777777" w:rsidTr="007B0CAA">
        <w:tc>
          <w:tcPr>
            <w:tcW w:w="0" w:type="auto"/>
          </w:tcPr>
          <w:p w14:paraId="4A56AF70" w14:textId="77777777" w:rsidR="00AF3D3F" w:rsidRDefault="00AF3D3F" w:rsidP="007B0CAA">
            <w:r>
              <w:t xml:space="preserve">Oxford Test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English</w:t>
            </w:r>
            <w:proofErr w:type="spellEnd"/>
            <w:r>
              <w:t xml:space="preserve"> (OTE)</w:t>
            </w:r>
          </w:p>
          <w:p w14:paraId="7A954AA7" w14:textId="77777777" w:rsidR="00AF3D3F" w:rsidRDefault="00AF3D3F" w:rsidP="007B0CAA">
            <w:pPr>
              <w:rPr>
                <w:b/>
                <w:bCs/>
              </w:rPr>
            </w:pPr>
            <w:r>
              <w:rPr>
                <w:b/>
                <w:bCs/>
              </w:rPr>
              <w:t>(Independent, úroveň B2)</w:t>
            </w:r>
          </w:p>
        </w:tc>
        <w:tc>
          <w:tcPr>
            <w:tcW w:w="0" w:type="auto"/>
          </w:tcPr>
          <w:p w14:paraId="4C5DE93F" w14:textId="5911BD34" w:rsidR="00AF3D3F" w:rsidRDefault="00AF3D3F" w:rsidP="007B0CAA">
            <w:r>
              <w:t>12</w:t>
            </w:r>
            <w:r w:rsidR="00031216">
              <w:t>8</w:t>
            </w:r>
            <w:r>
              <w:t>-140 bodů Grade A B 2.2 - výborný</w:t>
            </w:r>
          </w:p>
          <w:p w14:paraId="49C9E409" w14:textId="2BE3720B" w:rsidR="00AF3D3F" w:rsidRDefault="00AF3D3F" w:rsidP="007B0CAA">
            <w:r>
              <w:t>11</w:t>
            </w:r>
            <w:r w:rsidR="00031216">
              <w:t>4</w:t>
            </w:r>
            <w:r>
              <w:t>-12</w:t>
            </w:r>
            <w:r w:rsidR="00031216">
              <w:t>7</w:t>
            </w:r>
            <w:r>
              <w:t xml:space="preserve"> bodů Grade A B 2.1 </w:t>
            </w:r>
            <w:r w:rsidR="00031216">
              <w:t>–</w:t>
            </w:r>
            <w:r>
              <w:t xml:space="preserve"> </w:t>
            </w:r>
            <w:r w:rsidR="00031216">
              <w:t>chvalitebný</w:t>
            </w:r>
          </w:p>
          <w:p w14:paraId="7682C3FF" w14:textId="10B44405" w:rsidR="00031216" w:rsidRDefault="00031216" w:rsidP="007B0CAA">
            <w:r>
              <w:t>111-113 bodů - dobrý</w:t>
            </w:r>
          </w:p>
          <w:p w14:paraId="613E186A" w14:textId="77777777" w:rsidR="00AF3D3F" w:rsidRPr="00B061B5" w:rsidRDefault="00AF3D3F" w:rsidP="007B0CAA"/>
        </w:tc>
      </w:tr>
      <w:tr w:rsidR="00AF3D3F" w14:paraId="3D5D6FF1" w14:textId="77777777" w:rsidTr="007B0CAA">
        <w:tc>
          <w:tcPr>
            <w:tcW w:w="0" w:type="auto"/>
          </w:tcPr>
          <w:p w14:paraId="56355A9A" w14:textId="77777777" w:rsidR="00AF3D3F" w:rsidRDefault="00AF3D3F" w:rsidP="007B0CAA">
            <w:r>
              <w:t xml:space="preserve">Oxford Test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English</w:t>
            </w:r>
            <w:proofErr w:type="spellEnd"/>
            <w:r>
              <w:t xml:space="preserve"> (OTE)</w:t>
            </w:r>
          </w:p>
          <w:p w14:paraId="57E19DFC" w14:textId="77777777" w:rsidR="00AF3D3F" w:rsidRPr="0083789B" w:rsidRDefault="00AF3D3F" w:rsidP="007B0CAA">
            <w:pPr>
              <w:rPr>
                <w:b/>
                <w:bCs/>
              </w:rPr>
            </w:pPr>
            <w:r w:rsidRPr="0083789B">
              <w:rPr>
                <w:b/>
                <w:bCs/>
              </w:rPr>
              <w:t>(</w:t>
            </w:r>
            <w:proofErr w:type="spellStart"/>
            <w:r w:rsidRPr="0083789B">
              <w:rPr>
                <w:b/>
                <w:bCs/>
              </w:rPr>
              <w:t>Proficient</w:t>
            </w:r>
            <w:proofErr w:type="spellEnd"/>
            <w:r w:rsidRPr="0083789B">
              <w:rPr>
                <w:b/>
                <w:bCs/>
              </w:rPr>
              <w:t>, úroveň C1)</w:t>
            </w:r>
          </w:p>
        </w:tc>
        <w:tc>
          <w:tcPr>
            <w:tcW w:w="0" w:type="auto"/>
          </w:tcPr>
          <w:p w14:paraId="0576B6CD" w14:textId="77777777" w:rsidR="00AF3D3F" w:rsidRDefault="00AF3D3F" w:rsidP="007B0CAA">
            <w:r>
              <w:t>156-170 bodů Grade A C1.1 - výborný</w:t>
            </w:r>
          </w:p>
          <w:p w14:paraId="364F7951" w14:textId="77777777" w:rsidR="00AF3D3F" w:rsidRDefault="00AF3D3F" w:rsidP="007B0CAA">
            <w:r>
              <w:t>141-155 bodů Grade B C1.2 - výborný</w:t>
            </w:r>
          </w:p>
          <w:p w14:paraId="21EDDDA9" w14:textId="77777777" w:rsidR="00AF3D3F" w:rsidRPr="00157560" w:rsidRDefault="00AF3D3F" w:rsidP="007B0CAA"/>
        </w:tc>
      </w:tr>
    </w:tbl>
    <w:p w14:paraId="689D6E7C" w14:textId="77777777" w:rsidR="00AF3D3F" w:rsidRPr="00E61940" w:rsidRDefault="00AF3D3F"/>
    <w:sectPr w:rsidR="00AF3D3F" w:rsidRPr="00E61940" w:rsidSect="008B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6F5AE" w14:textId="77777777" w:rsidR="001376B7" w:rsidRDefault="00147141">
      <w:r>
        <w:separator/>
      </w:r>
    </w:p>
  </w:endnote>
  <w:endnote w:type="continuationSeparator" w:id="0">
    <w:p w14:paraId="7EF295C2" w14:textId="77777777" w:rsidR="001376B7" w:rsidRDefault="0014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F300C" w14:textId="77777777" w:rsidR="008B09AF" w:rsidRDefault="008B09A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9DC5" w14:textId="77777777" w:rsidR="008B09AF" w:rsidRDefault="008B09A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1474F" w14:textId="77777777" w:rsidR="008B09AF" w:rsidRDefault="008B09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66BAF" w14:textId="77777777" w:rsidR="001376B7" w:rsidRDefault="00147141">
      <w:r>
        <w:separator/>
      </w:r>
    </w:p>
  </w:footnote>
  <w:footnote w:type="continuationSeparator" w:id="0">
    <w:p w14:paraId="2AE47765" w14:textId="77777777" w:rsidR="001376B7" w:rsidRDefault="00147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EF81E" w14:textId="77777777" w:rsidR="008B09AF" w:rsidRDefault="008B09A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66AA1" w14:textId="77777777" w:rsidR="008B09AF" w:rsidRDefault="008B09AF" w:rsidP="00750B0F">
    <w:pPr>
      <w:pStyle w:val="Zhlav"/>
      <w:jc w:val="center"/>
      <w:rPr>
        <w:rFonts w:asciiTheme="minorHAnsi" w:hAnsiTheme="minorHAnsi" w:cstheme="minorHAnsi"/>
      </w:rPr>
    </w:pPr>
    <w:r w:rsidRPr="00750B0F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3A0C7CC0" wp14:editId="0C1A99E9">
          <wp:simplePos x="0" y="0"/>
          <wp:positionH relativeFrom="margin">
            <wp:align>left</wp:align>
          </wp:positionH>
          <wp:positionV relativeFrom="paragraph">
            <wp:posOffset>-181610</wp:posOffset>
          </wp:positionV>
          <wp:extent cx="852067" cy="828675"/>
          <wp:effectExtent l="0" t="0" r="5715" b="0"/>
          <wp:wrapTight wrapText="bothSides">
            <wp:wrapPolygon edited="0">
              <wp:start x="5315" y="0"/>
              <wp:lineTo x="0" y="7448"/>
              <wp:lineTo x="1450" y="16386"/>
              <wp:lineTo x="9181" y="20359"/>
              <wp:lineTo x="9664" y="20855"/>
              <wp:lineTo x="11597" y="20855"/>
              <wp:lineTo x="12081" y="20359"/>
              <wp:lineTo x="19812" y="16386"/>
              <wp:lineTo x="21262" y="7448"/>
              <wp:lineTo x="15946" y="0"/>
              <wp:lineTo x="5315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škol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067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0B0F">
      <w:rPr>
        <w:rFonts w:asciiTheme="minorHAnsi" w:hAnsiTheme="minorHAnsi" w:cstheme="minorHAnsi"/>
      </w:rPr>
      <w:t xml:space="preserve">TRIVIS </w:t>
    </w:r>
    <w:r>
      <w:rPr>
        <w:rFonts w:asciiTheme="minorHAnsi" w:hAnsiTheme="minorHAnsi" w:cstheme="minorHAnsi"/>
      </w:rPr>
      <w:t xml:space="preserve">- </w:t>
    </w:r>
    <w:r w:rsidRPr="00750B0F">
      <w:rPr>
        <w:rFonts w:asciiTheme="minorHAnsi" w:hAnsiTheme="minorHAnsi" w:cstheme="minorHAnsi"/>
      </w:rPr>
      <w:t>Střední škola veřejnoprávní Brno, s.r.o.</w:t>
    </w:r>
  </w:p>
  <w:p w14:paraId="7945A011" w14:textId="77777777" w:rsidR="008B09AF" w:rsidRPr="00750B0F" w:rsidRDefault="008B09AF" w:rsidP="00B42B6C">
    <w:pPr>
      <w:pStyle w:val="Zhlav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Veveří 95, 602 00 Brno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26FC5" w14:textId="77777777" w:rsidR="008B09AF" w:rsidRDefault="008B09A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B0169"/>
    <w:multiLevelType w:val="hybridMultilevel"/>
    <w:tmpl w:val="4D58A5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9AF"/>
    <w:rsid w:val="00031216"/>
    <w:rsid w:val="001376B7"/>
    <w:rsid w:val="00147141"/>
    <w:rsid w:val="00361A3B"/>
    <w:rsid w:val="003C4EC0"/>
    <w:rsid w:val="005936BA"/>
    <w:rsid w:val="00637A25"/>
    <w:rsid w:val="008B09AF"/>
    <w:rsid w:val="008D3C51"/>
    <w:rsid w:val="00AF3D3F"/>
    <w:rsid w:val="00B52EB4"/>
    <w:rsid w:val="00BA7E7F"/>
    <w:rsid w:val="00D23F79"/>
    <w:rsid w:val="00E53B5C"/>
    <w:rsid w:val="00E6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BE63"/>
  <w15:chartTrackingRefBased/>
  <w15:docId w15:val="{46942300-CA34-4554-AC59-B80F28B6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09AF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B0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0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09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0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09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09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09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09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09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0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0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0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09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09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09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09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09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09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09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0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0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0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0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09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09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09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0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09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09A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8B09A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8B09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B09AF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B09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B09AF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1257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Miroslav Fruhwirt</dc:creator>
  <cp:keywords/>
  <dc:description/>
  <cp:lastModifiedBy>Mgr. Bc. Jiří Kryčer</cp:lastModifiedBy>
  <cp:revision>3</cp:revision>
  <dcterms:created xsi:type="dcterms:W3CDTF">2026-09-30T05:12:00Z</dcterms:created>
  <dcterms:modified xsi:type="dcterms:W3CDTF">2026-09-30T10:46:00Z</dcterms:modified>
</cp:coreProperties>
</file>